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C27" w:rsidRPr="00751002" w:rsidRDefault="00A73C27" w:rsidP="00A73C27">
      <w:pPr>
        <w:spacing w:after="0" w:line="240" w:lineRule="auto"/>
        <w:ind w:left="1260" w:hanging="1260"/>
        <w:jc w:val="center"/>
        <w:rPr>
          <w:rFonts w:ascii="Arial" w:hAnsi="Arial" w:cs="Arial"/>
          <w:color w:val="000000"/>
          <w:sz w:val="36"/>
          <w:szCs w:val="36"/>
        </w:rPr>
      </w:pPr>
      <w:r w:rsidRPr="00751002">
        <w:rPr>
          <w:rFonts w:ascii="Arial" w:hAnsi="Arial" w:cs="Arial"/>
          <w:color w:val="000000"/>
          <w:sz w:val="36"/>
          <w:szCs w:val="36"/>
        </w:rPr>
        <w:t>RSS for Educators</w:t>
      </w:r>
    </w:p>
    <w:p w:rsidR="00A73C27" w:rsidRPr="00751002" w:rsidRDefault="00A73C27" w:rsidP="00A73C27">
      <w:pPr>
        <w:spacing w:after="0" w:line="240" w:lineRule="auto"/>
        <w:ind w:left="1260" w:hanging="1260"/>
        <w:jc w:val="center"/>
        <w:rPr>
          <w:rFonts w:ascii="Arial" w:hAnsi="Arial" w:cs="Arial"/>
          <w:color w:val="000000"/>
          <w:sz w:val="36"/>
          <w:szCs w:val="36"/>
        </w:rPr>
      </w:pPr>
    </w:p>
    <w:p w:rsidR="00A73C27" w:rsidRDefault="00A73C27" w:rsidP="00A73C27">
      <w:pPr>
        <w:spacing w:after="0" w:line="240" w:lineRule="auto"/>
        <w:ind w:left="1260" w:hanging="1260"/>
        <w:jc w:val="center"/>
        <w:rPr>
          <w:rFonts w:ascii="Arial" w:hAnsi="Arial" w:cs="Arial"/>
          <w:color w:val="000000"/>
          <w:sz w:val="36"/>
          <w:szCs w:val="36"/>
        </w:rPr>
      </w:pPr>
      <w:r w:rsidRPr="00751002">
        <w:rPr>
          <w:rFonts w:ascii="Arial" w:hAnsi="Arial" w:cs="Arial"/>
          <w:color w:val="000000"/>
          <w:sz w:val="36"/>
          <w:szCs w:val="36"/>
        </w:rPr>
        <w:t>By John G. Hendron</w:t>
      </w:r>
    </w:p>
    <w:p w:rsidR="00A73C27" w:rsidRPr="00751002" w:rsidRDefault="00A73C27" w:rsidP="00A73C27">
      <w:pPr>
        <w:spacing w:after="0" w:line="240" w:lineRule="auto"/>
        <w:ind w:left="1260" w:hanging="1260"/>
        <w:jc w:val="center"/>
        <w:rPr>
          <w:rFonts w:ascii="Arial" w:hAnsi="Arial" w:cs="Arial"/>
          <w:color w:val="000000"/>
          <w:sz w:val="36"/>
          <w:szCs w:val="36"/>
        </w:rPr>
      </w:pPr>
    </w:p>
    <w:p w:rsidR="00A73C27" w:rsidRDefault="00A73C27" w:rsidP="00A73C27">
      <w:pPr>
        <w:spacing w:after="0" w:line="240" w:lineRule="auto"/>
        <w:ind w:left="1260" w:hanging="1260"/>
        <w:rPr>
          <w:rFonts w:ascii="Arial" w:hAnsi="Arial" w:cs="Arial"/>
          <w:color w:val="000000"/>
        </w:rPr>
      </w:pPr>
    </w:p>
    <w:p w:rsidR="00A73C27" w:rsidRDefault="00A73C27" w:rsidP="00A73C27">
      <w:pPr>
        <w:spacing w:after="0" w:line="240" w:lineRule="auto"/>
        <w:ind w:left="1260" w:hanging="1260"/>
        <w:rPr>
          <w:rFonts w:ascii="Arial" w:hAnsi="Arial" w:cs="Arial"/>
          <w:color w:val="000000"/>
        </w:rPr>
      </w:pPr>
      <w:r>
        <w:rPr>
          <w:rFonts w:ascii="Arial" w:hAnsi="Arial" w:cs="Arial"/>
          <w:color w:val="000000"/>
        </w:rPr>
        <w:t xml:space="preserve">This book </w:t>
      </w:r>
      <w:r w:rsidR="00A63938">
        <w:rPr>
          <w:rFonts w:ascii="Arial" w:hAnsi="Arial" w:cs="Arial"/>
          <w:color w:val="000000"/>
        </w:rPr>
        <w:t>is</w:t>
      </w:r>
      <w:r>
        <w:rPr>
          <w:rFonts w:ascii="Arial" w:hAnsi="Arial" w:cs="Arial"/>
          <w:color w:val="000000"/>
        </w:rPr>
        <w:t xml:space="preserve"> an excellent book for readers like </w:t>
      </w:r>
      <w:r w:rsidR="00AD4102">
        <w:rPr>
          <w:rFonts w:ascii="Arial" w:hAnsi="Arial" w:cs="Arial"/>
          <w:color w:val="000000"/>
        </w:rPr>
        <w:t>me</w:t>
      </w:r>
      <w:r>
        <w:rPr>
          <w:rFonts w:ascii="Arial" w:hAnsi="Arial" w:cs="Arial"/>
          <w:color w:val="000000"/>
        </w:rPr>
        <w:t xml:space="preserve"> who </w:t>
      </w:r>
      <w:r w:rsidR="00DD086B">
        <w:rPr>
          <w:rFonts w:ascii="Arial" w:hAnsi="Arial" w:cs="Arial"/>
          <w:color w:val="000000"/>
        </w:rPr>
        <w:t>are</w:t>
      </w:r>
      <w:r>
        <w:rPr>
          <w:rFonts w:ascii="Arial" w:hAnsi="Arial" w:cs="Arial"/>
          <w:color w:val="000000"/>
        </w:rPr>
        <w:t xml:space="preserve"> new to various Web 2.0 tools.</w:t>
      </w:r>
    </w:p>
    <w:p w:rsidR="00A73C27" w:rsidRDefault="00A73C27" w:rsidP="00A73C27">
      <w:pPr>
        <w:spacing w:after="0" w:line="240" w:lineRule="auto"/>
        <w:ind w:left="1260" w:hanging="1260"/>
        <w:rPr>
          <w:rFonts w:ascii="Arial" w:hAnsi="Arial" w:cs="Arial"/>
          <w:color w:val="000000"/>
        </w:rPr>
      </w:pPr>
      <w:r>
        <w:rPr>
          <w:rFonts w:ascii="Arial" w:hAnsi="Arial" w:cs="Arial"/>
          <w:color w:val="000000"/>
        </w:rPr>
        <w:t>The book is 290 pages, not including the index, but it was an easy-read.  It gave detailed</w:t>
      </w:r>
    </w:p>
    <w:p w:rsidR="00A73C27" w:rsidRDefault="00A73C27" w:rsidP="00A73C27">
      <w:pPr>
        <w:spacing w:after="0" w:line="240" w:lineRule="auto"/>
        <w:ind w:left="1260" w:hanging="1260"/>
        <w:rPr>
          <w:rFonts w:ascii="Arial" w:hAnsi="Arial" w:cs="Arial"/>
          <w:color w:val="000000"/>
        </w:rPr>
      </w:pPr>
      <w:r>
        <w:rPr>
          <w:rFonts w:ascii="Arial" w:hAnsi="Arial" w:cs="Arial"/>
          <w:color w:val="000000"/>
        </w:rPr>
        <w:t>information on RSS, blogs, newsfeeds, podcasts, and wikis and how they can be used in the</w:t>
      </w:r>
    </w:p>
    <w:p w:rsidR="00DD086B" w:rsidRDefault="00A73C27" w:rsidP="00DD086B">
      <w:pPr>
        <w:spacing w:after="0" w:line="240" w:lineRule="auto"/>
        <w:rPr>
          <w:rFonts w:ascii="Arial" w:hAnsi="Arial" w:cs="Arial"/>
          <w:color w:val="000000"/>
        </w:rPr>
      </w:pPr>
      <w:proofErr w:type="gramStart"/>
      <w:r>
        <w:rPr>
          <w:rFonts w:ascii="Arial" w:hAnsi="Arial" w:cs="Arial"/>
          <w:color w:val="000000"/>
        </w:rPr>
        <w:t>classroom</w:t>
      </w:r>
      <w:proofErr w:type="gramEnd"/>
      <w:r>
        <w:rPr>
          <w:rFonts w:ascii="Arial" w:hAnsi="Arial" w:cs="Arial"/>
          <w:color w:val="000000"/>
        </w:rPr>
        <w:t>.</w:t>
      </w:r>
      <w:r w:rsidR="00DD086B">
        <w:rPr>
          <w:rFonts w:ascii="Arial" w:hAnsi="Arial" w:cs="Arial"/>
          <w:color w:val="000000"/>
        </w:rPr>
        <w:t xml:space="preserve">  Hendron included screen shots and other visuals to further explain the concepts he was describing.  He provided many detailed examples of practical uses of the Web 2.0 tools in the classroom instead of just listing uses.</w:t>
      </w:r>
    </w:p>
    <w:p w:rsidR="00A73C27" w:rsidRDefault="00A73C27" w:rsidP="00A73C27">
      <w:pPr>
        <w:spacing w:after="0" w:line="240" w:lineRule="auto"/>
        <w:ind w:left="1260" w:hanging="1260"/>
        <w:rPr>
          <w:rFonts w:ascii="Arial" w:hAnsi="Arial" w:cs="Arial"/>
          <w:color w:val="000000"/>
        </w:rPr>
      </w:pPr>
    </w:p>
    <w:p w:rsidR="00A73C27" w:rsidRDefault="00A73C27" w:rsidP="00A73C27">
      <w:pPr>
        <w:spacing w:after="0" w:line="240" w:lineRule="auto"/>
        <w:ind w:left="1260" w:hanging="1260"/>
        <w:rPr>
          <w:rFonts w:ascii="Arial" w:hAnsi="Arial" w:cs="Arial"/>
          <w:color w:val="000000"/>
        </w:rPr>
      </w:pPr>
    </w:p>
    <w:p w:rsidR="00A73C27" w:rsidRDefault="00A73C27" w:rsidP="00A73C27">
      <w:pPr>
        <w:spacing w:after="0" w:line="240" w:lineRule="auto"/>
        <w:ind w:left="1260" w:hanging="1260"/>
        <w:rPr>
          <w:rFonts w:ascii="Arial" w:hAnsi="Arial" w:cs="Arial"/>
          <w:color w:val="000000"/>
        </w:rPr>
      </w:pPr>
      <w:r>
        <w:rPr>
          <w:rFonts w:ascii="Arial" w:hAnsi="Arial" w:cs="Arial"/>
          <w:color w:val="000000"/>
        </w:rPr>
        <w:t>Hen</w:t>
      </w:r>
      <w:r w:rsidR="008449B2">
        <w:rPr>
          <w:rFonts w:ascii="Arial" w:hAnsi="Arial" w:cs="Arial"/>
          <w:color w:val="000000"/>
        </w:rPr>
        <w:t>dron stated</w:t>
      </w:r>
      <w:r>
        <w:rPr>
          <w:rFonts w:ascii="Arial" w:hAnsi="Arial" w:cs="Arial"/>
          <w:color w:val="000000"/>
        </w:rPr>
        <w:t xml:space="preserve"> that, “For anyone involved in education, the learning never ends”</w:t>
      </w:r>
    </w:p>
    <w:p w:rsidR="004D332C" w:rsidRDefault="00A73C27" w:rsidP="00A63938">
      <w:pPr>
        <w:spacing w:after="0" w:line="240" w:lineRule="auto"/>
        <w:rPr>
          <w:rFonts w:ascii="Arial" w:hAnsi="Arial" w:cs="Arial"/>
          <w:color w:val="000000"/>
        </w:rPr>
      </w:pPr>
      <w:r>
        <w:rPr>
          <w:rFonts w:ascii="Arial" w:hAnsi="Arial" w:cs="Arial"/>
          <w:color w:val="000000"/>
        </w:rPr>
        <w:t xml:space="preserve">(Hendron, 2008).  This is very true.  I learned a lot </w:t>
      </w:r>
      <w:r w:rsidR="00A63938">
        <w:rPr>
          <w:rFonts w:ascii="Arial" w:hAnsi="Arial" w:cs="Arial"/>
          <w:color w:val="000000"/>
        </w:rPr>
        <w:t xml:space="preserve">from </w:t>
      </w:r>
      <w:r>
        <w:rPr>
          <w:rFonts w:ascii="Arial" w:hAnsi="Arial" w:cs="Arial"/>
          <w:color w:val="000000"/>
        </w:rPr>
        <w:t xml:space="preserve">reading this book.  I </w:t>
      </w:r>
      <w:r w:rsidR="004D332C">
        <w:rPr>
          <w:rFonts w:ascii="Arial" w:hAnsi="Arial" w:cs="Arial"/>
          <w:color w:val="000000"/>
        </w:rPr>
        <w:t xml:space="preserve">now </w:t>
      </w:r>
      <w:r w:rsidR="008449B2">
        <w:rPr>
          <w:rFonts w:ascii="Arial" w:hAnsi="Arial" w:cs="Arial"/>
          <w:color w:val="000000"/>
        </w:rPr>
        <w:t>better</w:t>
      </w:r>
      <w:r>
        <w:rPr>
          <w:rFonts w:ascii="Arial" w:hAnsi="Arial" w:cs="Arial"/>
          <w:color w:val="000000"/>
        </w:rPr>
        <w:t xml:space="preserve"> understand the</w:t>
      </w:r>
      <w:r w:rsidR="00A63938">
        <w:rPr>
          <w:rFonts w:ascii="Arial" w:hAnsi="Arial" w:cs="Arial"/>
          <w:color w:val="000000"/>
        </w:rPr>
        <w:t xml:space="preserve"> </w:t>
      </w:r>
      <w:r>
        <w:rPr>
          <w:rFonts w:ascii="Arial" w:hAnsi="Arial" w:cs="Arial"/>
          <w:color w:val="000000"/>
        </w:rPr>
        <w:t>differences and practical classroom uses for</w:t>
      </w:r>
      <w:r w:rsidR="00BB5106" w:rsidRPr="00BB5106">
        <w:rPr>
          <w:rFonts w:ascii="Arial" w:hAnsi="Arial" w:cs="Arial"/>
          <w:color w:val="000000"/>
        </w:rPr>
        <w:t xml:space="preserve"> </w:t>
      </w:r>
      <w:r w:rsidR="00BB5106">
        <w:rPr>
          <w:rFonts w:ascii="Arial" w:hAnsi="Arial" w:cs="Arial"/>
          <w:color w:val="000000"/>
        </w:rPr>
        <w:t xml:space="preserve">RSS, blogs, newsfeeds, podcasts, and </w:t>
      </w:r>
      <w:proofErr w:type="gramStart"/>
      <w:r w:rsidR="00BB5106">
        <w:rPr>
          <w:rFonts w:ascii="Arial" w:hAnsi="Arial" w:cs="Arial"/>
          <w:color w:val="000000"/>
        </w:rPr>
        <w:t xml:space="preserve">wikis </w:t>
      </w:r>
      <w:r>
        <w:rPr>
          <w:rFonts w:ascii="Arial" w:hAnsi="Arial" w:cs="Arial"/>
          <w:color w:val="000000"/>
        </w:rPr>
        <w:t>.</w:t>
      </w:r>
      <w:proofErr w:type="gramEnd"/>
      <w:r w:rsidR="00746B42">
        <w:rPr>
          <w:rFonts w:ascii="Arial" w:hAnsi="Arial" w:cs="Arial"/>
          <w:color w:val="000000"/>
        </w:rPr>
        <w:t xml:space="preserve"> </w:t>
      </w:r>
    </w:p>
    <w:p w:rsidR="008449B2" w:rsidRDefault="008449B2" w:rsidP="00A73C27">
      <w:pPr>
        <w:spacing w:after="0" w:line="240" w:lineRule="auto"/>
        <w:ind w:left="1260" w:hanging="1260"/>
        <w:rPr>
          <w:rFonts w:ascii="Arial" w:hAnsi="Arial" w:cs="Arial"/>
          <w:color w:val="000000"/>
        </w:rPr>
      </w:pPr>
    </w:p>
    <w:p w:rsidR="00A63938" w:rsidRDefault="008449B2" w:rsidP="00A73C27">
      <w:pPr>
        <w:spacing w:after="0" w:line="240" w:lineRule="auto"/>
        <w:ind w:left="1260" w:hanging="1260"/>
        <w:rPr>
          <w:rFonts w:ascii="Arial" w:hAnsi="Arial" w:cs="Arial"/>
          <w:color w:val="000000"/>
        </w:rPr>
      </w:pPr>
      <w:r>
        <w:rPr>
          <w:rFonts w:ascii="Arial" w:hAnsi="Arial" w:cs="Arial"/>
          <w:color w:val="000000"/>
        </w:rPr>
        <w:t>I would recommend this book to those new to the We</w:t>
      </w:r>
      <w:r w:rsidR="00A63938">
        <w:rPr>
          <w:rFonts w:ascii="Arial" w:hAnsi="Arial" w:cs="Arial"/>
          <w:color w:val="000000"/>
        </w:rPr>
        <w:t>b 2.0 tools or those who need a</w:t>
      </w:r>
    </w:p>
    <w:p w:rsidR="008449B2" w:rsidRDefault="008449B2" w:rsidP="00A73C27">
      <w:pPr>
        <w:spacing w:after="0" w:line="240" w:lineRule="auto"/>
        <w:ind w:left="1260" w:hanging="1260"/>
        <w:rPr>
          <w:rFonts w:ascii="Arial" w:hAnsi="Arial" w:cs="Arial"/>
          <w:color w:val="000000"/>
        </w:rPr>
      </w:pPr>
      <w:r>
        <w:rPr>
          <w:rFonts w:ascii="Arial" w:hAnsi="Arial" w:cs="Arial"/>
          <w:color w:val="000000"/>
        </w:rPr>
        <w:t>comprehensible refresher.</w:t>
      </w:r>
    </w:p>
    <w:p w:rsidR="004D332C" w:rsidRDefault="004D332C" w:rsidP="00A73C27">
      <w:pPr>
        <w:spacing w:after="0" w:line="240" w:lineRule="auto"/>
        <w:ind w:left="1260" w:hanging="1260"/>
        <w:rPr>
          <w:rFonts w:ascii="Arial" w:hAnsi="Arial" w:cs="Arial"/>
          <w:color w:val="000000"/>
        </w:rPr>
      </w:pPr>
    </w:p>
    <w:p w:rsidR="00A73C27" w:rsidRDefault="00A73C27" w:rsidP="00A73C27">
      <w:pPr>
        <w:spacing w:after="0" w:line="240" w:lineRule="auto"/>
        <w:ind w:left="1260" w:hanging="1260"/>
        <w:rPr>
          <w:rFonts w:ascii="Arial" w:hAnsi="Arial" w:cs="Arial"/>
          <w:color w:val="000000"/>
        </w:rPr>
      </w:pPr>
      <w:r>
        <w:rPr>
          <w:rFonts w:ascii="Arial" w:hAnsi="Arial" w:cs="Arial"/>
          <w:color w:val="000000"/>
        </w:rPr>
        <w:t xml:space="preserve"> If you would like to read my detailed summary of this book click on the link below.  It will take</w:t>
      </w:r>
    </w:p>
    <w:p w:rsidR="00A63938" w:rsidRDefault="00AD4102" w:rsidP="00A73C27">
      <w:pPr>
        <w:spacing w:after="0" w:line="240" w:lineRule="auto"/>
        <w:ind w:left="1260" w:hanging="1260"/>
        <w:rPr>
          <w:rFonts w:ascii="Arial" w:hAnsi="Arial" w:cs="Arial"/>
          <w:color w:val="000000"/>
        </w:rPr>
      </w:pPr>
      <w:r>
        <w:rPr>
          <w:rFonts w:ascii="Arial" w:hAnsi="Arial" w:cs="Arial"/>
          <w:color w:val="000000"/>
        </w:rPr>
        <w:t>you directly to my Wiki page which holds my summary of RSS for Educators by John</w:t>
      </w:r>
    </w:p>
    <w:p w:rsidR="00A73C27" w:rsidRDefault="00A63938" w:rsidP="00A73C27">
      <w:pPr>
        <w:spacing w:after="0" w:line="240" w:lineRule="auto"/>
        <w:ind w:left="1260" w:hanging="1260"/>
        <w:rPr>
          <w:rFonts w:ascii="Arial" w:hAnsi="Arial" w:cs="Arial"/>
          <w:color w:val="000000"/>
        </w:rPr>
      </w:pPr>
      <w:r>
        <w:rPr>
          <w:rFonts w:ascii="Arial" w:hAnsi="Arial" w:cs="Arial"/>
          <w:color w:val="000000"/>
        </w:rPr>
        <w:t>G.Hendron</w:t>
      </w:r>
      <w:r w:rsidR="00A73C27">
        <w:rPr>
          <w:rFonts w:ascii="Arial" w:hAnsi="Arial" w:cs="Arial"/>
          <w:color w:val="000000"/>
        </w:rPr>
        <w:t xml:space="preserve">.  </w:t>
      </w:r>
    </w:p>
    <w:p w:rsidR="00A73C27" w:rsidRDefault="00A73C27" w:rsidP="00A73C27">
      <w:pPr>
        <w:spacing w:after="0" w:line="240" w:lineRule="auto"/>
        <w:ind w:left="1260" w:hanging="1260"/>
        <w:rPr>
          <w:rFonts w:ascii="Arial" w:hAnsi="Arial" w:cs="Arial"/>
          <w:color w:val="000000"/>
        </w:rPr>
      </w:pPr>
    </w:p>
    <w:p w:rsidR="00A73C27" w:rsidRDefault="00A73C27" w:rsidP="00A73C27">
      <w:pPr>
        <w:spacing w:after="0" w:line="240" w:lineRule="auto"/>
        <w:ind w:left="1260" w:hanging="1260"/>
        <w:rPr>
          <w:rFonts w:ascii="Arial" w:hAnsi="Arial" w:cs="Arial"/>
          <w:color w:val="000000"/>
        </w:rPr>
      </w:pPr>
      <w:hyperlink r:id="rId4" w:history="1">
        <w:r w:rsidRPr="001D11C5">
          <w:rPr>
            <w:rStyle w:val="Hyperlink"/>
            <w:noProof/>
          </w:rPr>
          <w:t>http://adelemford.wikispaces.com/Technology+Leadership+Book+Summary</w:t>
        </w:r>
      </w:hyperlink>
    </w:p>
    <w:p w:rsidR="00A73C27" w:rsidRDefault="00A73C27" w:rsidP="00A73C27">
      <w:pPr>
        <w:spacing w:after="0" w:line="240" w:lineRule="auto"/>
        <w:ind w:left="1260" w:hanging="1260"/>
        <w:rPr>
          <w:rFonts w:ascii="Arial" w:hAnsi="Arial" w:cs="Arial"/>
          <w:color w:val="000000"/>
        </w:rPr>
      </w:pPr>
    </w:p>
    <w:p w:rsidR="00A73C27" w:rsidRDefault="00A73C27" w:rsidP="00A73C27">
      <w:pPr>
        <w:spacing w:after="0" w:line="240" w:lineRule="auto"/>
        <w:ind w:left="1260" w:hanging="1260"/>
        <w:rPr>
          <w:rFonts w:ascii="Arial" w:hAnsi="Arial" w:cs="Arial"/>
          <w:color w:val="000000"/>
        </w:rPr>
      </w:pPr>
      <w:r w:rsidRPr="00592CA6">
        <w:rPr>
          <w:rFonts w:ascii="Arial" w:hAnsi="Arial" w:cs="Arial"/>
          <w:color w:val="000000"/>
        </w:rPr>
        <w:t xml:space="preserve">Hendron, J. G. (2008). </w:t>
      </w:r>
      <w:r w:rsidRPr="00592CA6">
        <w:rPr>
          <w:rFonts w:ascii="Arial" w:hAnsi="Arial" w:cs="Arial"/>
          <w:i/>
          <w:iCs/>
        </w:rPr>
        <w:t xml:space="preserve">RSS for educators: Blogs, newsfeeds, </w:t>
      </w:r>
      <w:r w:rsidR="00AD4102" w:rsidRPr="00592CA6">
        <w:rPr>
          <w:rFonts w:ascii="Arial" w:hAnsi="Arial" w:cs="Arial"/>
          <w:i/>
          <w:iCs/>
        </w:rPr>
        <w:t>podcasts</w:t>
      </w:r>
      <w:r w:rsidRPr="00592CA6">
        <w:rPr>
          <w:rFonts w:ascii="Arial" w:hAnsi="Arial" w:cs="Arial"/>
          <w:i/>
          <w:iCs/>
        </w:rPr>
        <w:t>, and wikis in the classroom,</w:t>
      </w:r>
      <w:r w:rsidRPr="00592CA6">
        <w:rPr>
          <w:rFonts w:ascii="Arial" w:hAnsi="Arial" w:cs="Arial"/>
          <w:color w:val="000000"/>
        </w:rPr>
        <w:t xml:space="preserve"> Eugene, OR: ISTE.</w:t>
      </w:r>
    </w:p>
    <w:p w:rsidR="00A73C27" w:rsidRDefault="00A73C27" w:rsidP="00A73C27">
      <w:pPr>
        <w:jc w:val="both"/>
      </w:pPr>
    </w:p>
    <w:p w:rsidR="00833DC6" w:rsidRDefault="00833DC6"/>
    <w:sectPr w:rsidR="00833DC6" w:rsidSect="00833D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A73C27"/>
    <w:rsid w:val="000A37D1"/>
    <w:rsid w:val="004D332C"/>
    <w:rsid w:val="00746B42"/>
    <w:rsid w:val="00833DC6"/>
    <w:rsid w:val="008449B2"/>
    <w:rsid w:val="00A63938"/>
    <w:rsid w:val="00A73C27"/>
    <w:rsid w:val="00AD4102"/>
    <w:rsid w:val="00BB5106"/>
    <w:rsid w:val="00BF2A1D"/>
    <w:rsid w:val="00DD0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C2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73C27"/>
    <w:rPr>
      <w:rFonts w:cs="Times New Roman"/>
      <w:color w:val="0000FF"/>
      <w:u w:val="single"/>
    </w:rPr>
  </w:style>
  <w:style w:type="character" w:styleId="FollowedHyperlink">
    <w:name w:val="FollowedHyperlink"/>
    <w:basedOn w:val="DefaultParagraphFont"/>
    <w:uiPriority w:val="99"/>
    <w:semiHidden/>
    <w:unhideWhenUsed/>
    <w:rsid w:val="00A73C2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elemford.wikispaces.com/Technology+Leadership+Book+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dc:creator>
  <cp:lastModifiedBy>Adele</cp:lastModifiedBy>
  <cp:revision>7</cp:revision>
  <dcterms:created xsi:type="dcterms:W3CDTF">2010-10-31T05:30:00Z</dcterms:created>
  <dcterms:modified xsi:type="dcterms:W3CDTF">2010-10-31T05:59:00Z</dcterms:modified>
</cp:coreProperties>
</file>